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0336F8">
        <w:t>Ivica Racan</w:t>
      </w:r>
    </w:p>
    <w:p w:rsidR="00057330" w:rsidRPr="00F54F64" w:rsidRDefault="00057330" w:rsidP="00057330">
      <w:r w:rsidRPr="00F54F64">
        <w:rPr>
          <w:b/>
        </w:rPr>
        <w:t>Title of Speech:</w:t>
      </w:r>
      <w:r>
        <w:t xml:space="preserve">  </w:t>
      </w:r>
      <w:r w:rsidR="000336F8">
        <w:t>Speech of Prime Minister at the opening of second generation of School of management in health</w:t>
      </w:r>
    </w:p>
    <w:p w:rsidR="00057330" w:rsidRPr="000336F8" w:rsidRDefault="00057330" w:rsidP="00057330">
      <w:r>
        <w:rPr>
          <w:b/>
        </w:rPr>
        <w:t>Date of Speech:</w:t>
      </w:r>
      <w:r w:rsidR="000336F8">
        <w:rPr>
          <w:b/>
        </w:rPr>
        <w:t xml:space="preserve"> </w:t>
      </w:r>
      <w:r w:rsidR="000336F8">
        <w:t>26 February 2003</w:t>
      </w:r>
    </w:p>
    <w:p w:rsidR="00057330" w:rsidRPr="000336F8" w:rsidRDefault="00057330" w:rsidP="00057330">
      <w:r>
        <w:rPr>
          <w:b/>
        </w:rPr>
        <w:t>Category:</w:t>
      </w:r>
      <w:r w:rsidR="000336F8">
        <w:rPr>
          <w:b/>
        </w:rPr>
        <w:t xml:space="preserve"> </w:t>
      </w:r>
      <w:r w:rsidR="000336F8">
        <w:t>Ribbon-cutting</w:t>
      </w:r>
    </w:p>
    <w:p w:rsidR="00057330" w:rsidRPr="00F54F64" w:rsidRDefault="00057330" w:rsidP="00057330">
      <w:r w:rsidRPr="00F54F64">
        <w:rPr>
          <w:b/>
        </w:rPr>
        <w:t>Grader:</w:t>
      </w:r>
      <w:r>
        <w:t xml:space="preserve">  </w:t>
      </w:r>
      <w:r w:rsidR="000336F8">
        <w:t>Marko Kukec</w:t>
      </w:r>
    </w:p>
    <w:p w:rsidR="00057330" w:rsidRPr="00F54F64" w:rsidRDefault="00057330" w:rsidP="00057330">
      <w:r w:rsidRPr="00F54F64">
        <w:rPr>
          <w:b/>
        </w:rPr>
        <w:t>Date of grading:</w:t>
      </w:r>
      <w:r>
        <w:t xml:space="preserve">  </w:t>
      </w:r>
      <w:r w:rsidR="000336F8">
        <w:t>23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336F8" w:rsidRDefault="000336F8" w:rsidP="00057330">
            <w:pPr>
              <w:rPr>
                <w:rFonts w:eastAsia="Times New Roman"/>
              </w:rPr>
            </w:pPr>
          </w:p>
          <w:p w:rsidR="000336F8" w:rsidRDefault="000336F8" w:rsidP="00057330">
            <w:pPr>
              <w:rPr>
                <w:rFonts w:eastAsia="Times New Roman"/>
              </w:rPr>
            </w:pPr>
            <w:r>
              <w:rPr>
                <w:rFonts w:eastAsia="Times New Roman"/>
              </w:rPr>
              <w:t>“On the national level, Parliament is responsible for setting of goals, and government for management of changes: in our companies, schools, institutions of administration, we had secured enough autonomy, and we can expect responsibility for corporate and institutional changes.”</w:t>
            </w:r>
          </w:p>
          <w:p w:rsidR="000336F8" w:rsidRDefault="000336F8" w:rsidP="00057330">
            <w:pPr>
              <w:rPr>
                <w:rFonts w:eastAsia="Times New Roman"/>
              </w:rPr>
            </w:pPr>
          </w:p>
          <w:p w:rsidR="000336F8" w:rsidRPr="00057330" w:rsidRDefault="000336F8" w:rsidP="00057330">
            <w:pPr>
              <w:rPr>
                <w:rFonts w:eastAsia="Times New Roman"/>
              </w:rPr>
            </w:pPr>
            <w:r>
              <w:rPr>
                <w:rFonts w:eastAsia="Times New Roman"/>
              </w:rPr>
              <w:t>“GDP in 20002 raised by 5% compared to the previous year, rise of industrial production was 6%, and increase of export was by 6%.Growth of GDP was multiple times higher than the EU average”</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57330">
              <w:rPr>
                <w:rFonts w:eastAsia="Times New Roman"/>
              </w:rPr>
              <w:lastRenderedPageBreak/>
              <w:t xml:space="preserve">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0336F8" w:rsidRDefault="000336F8" w:rsidP="00057330">
            <w:pPr>
              <w:rPr>
                <w:rFonts w:eastAsia="Times New Roman"/>
              </w:rPr>
            </w:pPr>
          </w:p>
          <w:p w:rsidR="000336F8" w:rsidRPr="00057330" w:rsidRDefault="000336F8" w:rsidP="00057330">
            <w:pPr>
              <w:rPr>
                <w:rFonts w:eastAsia="Times New Roman"/>
              </w:rPr>
            </w:pPr>
            <w:r>
              <w:rPr>
                <w:rFonts w:eastAsia="Times New Roman"/>
              </w:rPr>
              <w:t xml:space="preserve">“Process of treatment </w:t>
            </w:r>
            <w:r w:rsidR="008D3976">
              <w:rPr>
                <w:rFonts w:eastAsia="Times New Roman"/>
              </w:rPr>
              <w:t>has to be an agreement on finding the way out from the heavy condition, in which important role must be played by doctor, nurse, technical staff, as well as citizen, who is a consumer of services.”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8D3976" w:rsidRDefault="008D3976" w:rsidP="00057330">
      <w:pPr>
        <w:rPr>
          <w:b/>
        </w:rPr>
      </w:pPr>
    </w:p>
    <w:p w:rsidR="00057330" w:rsidRDefault="00057330" w:rsidP="00057330">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8D3976" w:rsidRPr="00FA6847" w:rsidRDefault="008D3976" w:rsidP="00057330">
      <w:r>
        <w:t>This speech was delivered at the opening of second generation of school for management in health. The audience was composed of students who receive training on how to manage and plan the health system, rather than treat patients. The speech was based on giving out indicators of welfare of Croatian citizens and of positive trends in Croatian economy. Therefore, speech was full of narrow iss</w:t>
      </w:r>
      <w:r w:rsidR="000A1151">
        <w:t>ues. Speech did not contain any sentences that would remind of Manichaean outlook. There was no reference to will of the people, on the contrary, citizens were described as users of the health system. There is no evil minority that he is fighting against, and he does not argue for a major revolution. Therefore, I gave this speech a 0.</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336F8"/>
    <w:rsid w:val="00057330"/>
    <w:rsid w:val="000A1151"/>
    <w:rsid w:val="00422BB5"/>
    <w:rsid w:val="00540FFC"/>
    <w:rsid w:val="008D3976"/>
    <w:rsid w:val="00DE1C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E447W57QMQQN-3-449</_dlc_DocId>
    <_dlc_DocIdUrl xmlns="10cf6be1-8688-4bca-8c7e-c76e32febd7f">
      <Url>https://populism.byu.edu/_layouts/15/DocIdRedir.aspx?ID=E447W57QMQQN-3-449</Url>
      <Description>E447W57QMQQN-3-449</Description>
    </_dlc_DocIdUrl>
  </documentManagement>
</p:properties>
</file>

<file path=customXml/itemProps1.xml><?xml version="1.0" encoding="utf-8"?>
<ds:datastoreItem xmlns:ds="http://schemas.openxmlformats.org/officeDocument/2006/customXml" ds:itemID="{47B7205C-D7FD-47D0-9196-956729E69A08}"/>
</file>

<file path=customXml/itemProps2.xml><?xml version="1.0" encoding="utf-8"?>
<ds:datastoreItem xmlns:ds="http://schemas.openxmlformats.org/officeDocument/2006/customXml" ds:itemID="{8FD235BA-2DAA-42A0-A0D1-947E68856CD3}"/>
</file>

<file path=customXml/itemProps3.xml><?xml version="1.0" encoding="utf-8"?>
<ds:datastoreItem xmlns:ds="http://schemas.openxmlformats.org/officeDocument/2006/customXml" ds:itemID="{95FAD782-DC28-4276-BF5B-2A34106AE2E1}"/>
</file>

<file path=customXml/itemProps4.xml><?xml version="1.0" encoding="utf-8"?>
<ds:datastoreItem xmlns:ds="http://schemas.openxmlformats.org/officeDocument/2006/customXml" ds:itemID="{A7C4A3F3-4ABB-4A09-8162-092AC3281F92}"/>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2013-04-27T07:17:00Z</dcterms:created>
  <dcterms:modified xsi:type="dcterms:W3CDTF">2013-04-27T07:17:00Z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b28f3325-1cf8-4dd5-871d-4d6515dfe785</vt:lpwstr>
  </property>
</Properties>
</file>